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34" w:rsidRPr="00326C34" w:rsidRDefault="00326C34" w:rsidP="00326C34">
      <w:pPr>
        <w:rPr>
          <w:rFonts w:ascii="Arial" w:hAnsi="Arial" w:cs="Arial"/>
          <w:b/>
          <w:sz w:val="20"/>
        </w:rPr>
      </w:pPr>
      <w:r w:rsidRPr="00326C34">
        <w:rPr>
          <w:rFonts w:ascii="Arial" w:hAnsi="Arial" w:cs="Arial"/>
          <w:b/>
          <w:sz w:val="20"/>
        </w:rPr>
        <w:t xml:space="preserve">AQUATICS QUICK CHECK </w:t>
      </w:r>
    </w:p>
    <w:p w:rsidR="00326C34" w:rsidRPr="00326C34" w:rsidRDefault="00326C34" w:rsidP="00326C34">
      <w:pPr>
        <w:rPr>
          <w:rFonts w:ascii="Arial" w:hAnsi="Arial" w:cs="Arial"/>
          <w:sz w:val="18"/>
        </w:rPr>
      </w:pP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Organization Name:</w:t>
      </w:r>
      <w:r w:rsidRPr="00326C34">
        <w:rPr>
          <w:rFonts w:ascii="Arial" w:hAnsi="Arial" w:cs="Arial"/>
          <w:sz w:val="18"/>
        </w:rPr>
        <w:t xml:space="preserve"> </w:t>
      </w:r>
      <w:r w:rsidRPr="00326C34">
        <w:rPr>
          <w:rFonts w:ascii="Arial" w:hAnsi="Arial" w:cs="Arial"/>
          <w:sz w:val="18"/>
        </w:rPr>
        <w:t>____________________________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Location: _____________________________________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Date: ________________________________________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Time: _______________________________________</w:t>
      </w:r>
      <w:r w:rsidRPr="00326C34">
        <w:rPr>
          <w:rFonts w:ascii="Arial" w:hAnsi="Arial" w:cs="Arial"/>
          <w:sz w:val="18"/>
        </w:rPr>
        <w:t>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Auditor: ______________________________________</w:t>
      </w:r>
    </w:p>
    <w:p w:rsidR="00326C34" w:rsidRPr="00326C34" w:rsidRDefault="00326C34" w:rsidP="00326C3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46"/>
        <w:gridCol w:w="4784"/>
      </w:tblGrid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Yes</w:t>
            </w: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is identifiable: LIFEGUARD shirt, swimsuit, whistle &amp; hip pack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Rescue tube is in the guard’s hand, strap is around chest, slack is adequately controlled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can see the entire area of responsibility, including the pool bottom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is alert, actively scanning every 10 seconds with no other personal, conversational or work activity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is positioned so any area of the pool can be reached in 10 seconds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exhibits professional demeanor by posture, behavior, and attentiveness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Deck is well maintained and free of clutter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Safety line is in place separating the deep and shallow portions of the pool (except for end-to-end activities, i.e. lap swim, etc.)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Youth are visibly marked to identify their swimming ability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Non-swimmers are in life jackets and/or within arm’s reach of an adult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:rsidR="00326C34" w:rsidRPr="00326C34" w:rsidRDefault="00326C34" w:rsidP="00326C34">
      <w:pPr>
        <w:rPr>
          <w:rFonts w:ascii="Arial" w:hAnsi="Arial" w:cs="Arial"/>
          <w:sz w:val="18"/>
        </w:rPr>
      </w:pPr>
    </w:p>
    <w:p w:rsidR="00326C34" w:rsidRPr="00326C34" w:rsidRDefault="00326C34" w:rsidP="00326C34">
      <w:pPr>
        <w:rPr>
          <w:rFonts w:ascii="Arial" w:hAnsi="Arial" w:cs="Arial"/>
          <w:sz w:val="18"/>
        </w:rPr>
      </w:pPr>
    </w:p>
    <w:p w:rsidR="00326C34" w:rsidRPr="00326C34" w:rsidRDefault="00326C34" w:rsidP="00326C34">
      <w:pPr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326C34" w:rsidTr="00421EE2">
        <w:tc>
          <w:tcPr>
            <w:tcW w:w="935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:rsidR="002931C4" w:rsidRDefault="002931C4"/>
    <w:p w:rsidR="00326C34" w:rsidRPr="00326C34" w:rsidRDefault="00326C34" w:rsidP="00326C34">
      <w:pPr>
        <w:rPr>
          <w:rFonts w:ascii="Arial" w:hAnsi="Arial" w:cs="Arial"/>
          <w:b/>
          <w:sz w:val="20"/>
        </w:rPr>
      </w:pPr>
      <w:r w:rsidRPr="00326C34">
        <w:rPr>
          <w:rFonts w:ascii="Arial" w:hAnsi="Arial" w:cs="Arial"/>
          <w:b/>
          <w:sz w:val="20"/>
        </w:rPr>
        <w:t xml:space="preserve">AQUATICS QUICK CHECK </w:t>
      </w:r>
    </w:p>
    <w:p w:rsidR="00326C34" w:rsidRPr="00326C34" w:rsidRDefault="00326C34" w:rsidP="00326C34">
      <w:pPr>
        <w:rPr>
          <w:rFonts w:ascii="Arial" w:hAnsi="Arial" w:cs="Arial"/>
          <w:sz w:val="18"/>
        </w:rPr>
      </w:pP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Organization Name: ____________________________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Location: _____________________________________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Date: ________________________________________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Time: ________________________________________</w:t>
      </w:r>
    </w:p>
    <w:p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Auditor: ______________________________________</w:t>
      </w:r>
    </w:p>
    <w:p w:rsidR="00326C34" w:rsidRPr="00326C34" w:rsidRDefault="00326C34" w:rsidP="00326C3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46"/>
        <w:gridCol w:w="4784"/>
      </w:tblGrid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Yes</w:t>
            </w: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is identifiable: LIFEGUARD shirt, swimsuit, whistle &amp; hip pack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Rescue tube is in the guard’s hand, strap is around chest, slack is adequately controlled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can see the entire area of responsibility, including the pool bottom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is alert, actively scanning every 10 seconds with no other personal, conversational or work activity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is positioned so any area of the pool can be reached in 10 seconds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Guard exhibits professional demeanor by posture, behavior, and attentiveness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Deck is well maintained and free of clutter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Safety line is in place separating the deep and shallow portions of the pool (except for end-to-end activities, i.e. lap swim, etc.)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Youth are visibly marked to identify their swimming ability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:rsidTr="00421EE2">
        <w:tc>
          <w:tcPr>
            <w:tcW w:w="80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  <w:r w:rsidRPr="00326C34">
              <w:rPr>
                <w:rFonts w:ascii="Arial" w:hAnsi="Arial" w:cs="Arial"/>
                <w:sz w:val="18"/>
              </w:rPr>
              <w:t>Non-swimmers are in life jackets and/or within arm’s reach of an adult</w:t>
            </w:r>
          </w:p>
          <w:p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:rsidR="00326C34" w:rsidRPr="00326C34" w:rsidRDefault="00326C34" w:rsidP="00326C34">
      <w:pPr>
        <w:rPr>
          <w:rFonts w:ascii="Arial" w:hAnsi="Arial" w:cs="Arial"/>
          <w:sz w:val="18"/>
        </w:rPr>
      </w:pPr>
    </w:p>
    <w:p w:rsidR="00326C34" w:rsidRPr="00326C34" w:rsidRDefault="00326C34" w:rsidP="00326C34">
      <w:pPr>
        <w:rPr>
          <w:rFonts w:ascii="Arial" w:hAnsi="Arial" w:cs="Arial"/>
          <w:sz w:val="18"/>
        </w:rPr>
      </w:pPr>
    </w:p>
    <w:p w:rsidR="00326C34" w:rsidRPr="00326C34" w:rsidRDefault="00326C34" w:rsidP="00326C34">
      <w:pPr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326C34" w:rsidTr="00421EE2">
        <w:tc>
          <w:tcPr>
            <w:tcW w:w="9350" w:type="dxa"/>
          </w:tcPr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:rsidR="00326C34" w:rsidRDefault="00326C34">
      <w:bookmarkStart w:id="0" w:name="_GoBack"/>
      <w:bookmarkEnd w:id="0"/>
    </w:p>
    <w:sectPr w:rsidR="00326C34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2931C4"/>
    <w:rsid w:val="00326C34"/>
    <w:rsid w:val="00A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8858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1</cp:revision>
  <dcterms:created xsi:type="dcterms:W3CDTF">2022-07-14T15:04:00Z</dcterms:created>
  <dcterms:modified xsi:type="dcterms:W3CDTF">2022-07-14T15:07:00Z</dcterms:modified>
</cp:coreProperties>
</file>